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53" w:rsidRDefault="00A65653" w:rsidP="00EF2E75">
      <w:pPr>
        <w:tabs>
          <w:tab w:val="left" w:pos="681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728092"/>
            <wp:effectExtent l="19050" t="0" r="6350" b="0"/>
            <wp:docPr id="2" name="Рисунок 2" descr="C:\Users\Андрей\Pictures\2016-03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Pictures\2016-03-22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653" w:rsidRDefault="00A65653" w:rsidP="00EF2E75">
      <w:pPr>
        <w:tabs>
          <w:tab w:val="left" w:pos="6810"/>
        </w:tabs>
        <w:rPr>
          <w:sz w:val="28"/>
          <w:szCs w:val="28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476"/>
        <w:gridCol w:w="1658"/>
        <w:gridCol w:w="1559"/>
        <w:gridCol w:w="3041"/>
        <w:gridCol w:w="1070"/>
        <w:gridCol w:w="992"/>
        <w:gridCol w:w="992"/>
        <w:gridCol w:w="992"/>
      </w:tblGrid>
      <w:tr w:rsidR="00EF2E75" w:rsidRPr="00C77BC0" w:rsidTr="00EF2E75">
        <w:trPr>
          <w:trHeight w:val="331"/>
        </w:trPr>
        <w:tc>
          <w:tcPr>
            <w:tcW w:w="815" w:type="dxa"/>
          </w:tcPr>
          <w:p w:rsidR="00EF2E75" w:rsidRPr="00C77BC0" w:rsidRDefault="00EF2E75" w:rsidP="00B02F06">
            <w:pPr>
              <w:tabs>
                <w:tab w:val="left" w:pos="9629"/>
              </w:tabs>
            </w:pPr>
            <w:r w:rsidRPr="00A65653">
              <w:rPr>
                <w:sz w:val="24"/>
                <w:szCs w:val="24"/>
              </w:rPr>
              <w:t xml:space="preserve"> </w:t>
            </w:r>
            <w:r w:rsidR="00A65653" w:rsidRPr="00A65653">
              <w:t>3</w:t>
            </w:r>
            <w:r w:rsidRPr="00A65653">
              <w:t xml:space="preserve"> </w:t>
            </w:r>
            <w:r w:rsidRPr="00A65653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C77BC0">
              <w:t>3</w:t>
            </w:r>
          </w:p>
        </w:tc>
        <w:tc>
          <w:tcPr>
            <w:tcW w:w="3476" w:type="dxa"/>
          </w:tcPr>
          <w:p w:rsidR="00EF2E75" w:rsidRPr="00D32B3A" w:rsidRDefault="00EF2E75" w:rsidP="00B02F06">
            <w:pPr>
              <w:tabs>
                <w:tab w:val="left" w:pos="962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 xml:space="preserve">Кузнецова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 xml:space="preserve">Людмила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>Михайловна</w:t>
            </w:r>
          </w:p>
        </w:tc>
        <w:tc>
          <w:tcPr>
            <w:tcW w:w="1658" w:type="dxa"/>
          </w:tcPr>
          <w:p w:rsidR="00EF2E75" w:rsidRPr="00C77BC0" w:rsidRDefault="00EF2E75" w:rsidP="00B02F06">
            <w:pPr>
              <w:tabs>
                <w:tab w:val="left" w:pos="9629"/>
              </w:tabs>
            </w:pPr>
            <w:r w:rsidRPr="00C77BC0">
              <w:t>воспитатель</w:t>
            </w:r>
          </w:p>
        </w:tc>
        <w:tc>
          <w:tcPr>
            <w:tcW w:w="1559" w:type="dxa"/>
          </w:tcPr>
          <w:p w:rsidR="00EF2E75" w:rsidRPr="00C77BC0" w:rsidRDefault="00EF2E75" w:rsidP="00B02F06">
            <w:pPr>
              <w:tabs>
                <w:tab w:val="left" w:pos="9629"/>
              </w:tabs>
            </w:pPr>
            <w:r w:rsidRPr="00C77BC0">
              <w:t>1</w:t>
            </w:r>
          </w:p>
        </w:tc>
        <w:tc>
          <w:tcPr>
            <w:tcW w:w="3041" w:type="dxa"/>
          </w:tcPr>
          <w:p w:rsidR="00EF2E75" w:rsidRPr="00C77BC0" w:rsidRDefault="00EF2E75" w:rsidP="00B02F06">
            <w:pPr>
              <w:jc w:val="both"/>
              <w:rPr>
                <w:color w:val="000000"/>
                <w:spacing w:val="1"/>
              </w:rPr>
            </w:pPr>
            <w:r w:rsidRPr="00C77BC0">
              <w:rPr>
                <w:color w:val="000000"/>
                <w:spacing w:val="1"/>
              </w:rPr>
              <w:t>Профессиональная переподготовка по программе "Дошкольно</w:t>
            </w:r>
            <w:r>
              <w:rPr>
                <w:color w:val="000000"/>
                <w:spacing w:val="1"/>
              </w:rPr>
              <w:t>е образование"</w:t>
            </w:r>
          </w:p>
        </w:tc>
        <w:tc>
          <w:tcPr>
            <w:tcW w:w="1070" w:type="dxa"/>
          </w:tcPr>
          <w:p w:rsidR="00EF2E75" w:rsidRPr="00C77BC0" w:rsidRDefault="00EF2E75" w:rsidP="00B02F06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260</w:t>
            </w:r>
          </w:p>
        </w:tc>
        <w:tc>
          <w:tcPr>
            <w:tcW w:w="992" w:type="dxa"/>
          </w:tcPr>
          <w:p w:rsidR="00EF2E75" w:rsidRPr="00C77BC0" w:rsidRDefault="00EF2E75" w:rsidP="00B523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EF2E75" w:rsidRPr="00C77BC0" w:rsidRDefault="00EF2E75" w:rsidP="00B02F06"/>
        </w:tc>
        <w:tc>
          <w:tcPr>
            <w:tcW w:w="992" w:type="dxa"/>
          </w:tcPr>
          <w:p w:rsidR="00EF2E75" w:rsidRPr="00C77BC0" w:rsidRDefault="00EF2E75" w:rsidP="00B02F06"/>
        </w:tc>
      </w:tr>
      <w:tr w:rsidR="00EF2E75" w:rsidRPr="00C77BC0" w:rsidTr="00EF2E75">
        <w:trPr>
          <w:trHeight w:val="331"/>
        </w:trPr>
        <w:tc>
          <w:tcPr>
            <w:tcW w:w="815" w:type="dxa"/>
          </w:tcPr>
          <w:p w:rsidR="00EF2E75" w:rsidRPr="00C77BC0" w:rsidRDefault="00EF2E75" w:rsidP="00B02F06">
            <w:pPr>
              <w:tabs>
                <w:tab w:val="left" w:pos="9629"/>
              </w:tabs>
            </w:pPr>
            <w:r w:rsidRPr="00C77BC0">
              <w:t>4</w:t>
            </w:r>
          </w:p>
        </w:tc>
        <w:tc>
          <w:tcPr>
            <w:tcW w:w="3476" w:type="dxa"/>
          </w:tcPr>
          <w:p w:rsidR="00EF2E75" w:rsidRPr="00D32B3A" w:rsidRDefault="00EF2E75" w:rsidP="00B02F06">
            <w:pPr>
              <w:tabs>
                <w:tab w:val="left" w:pos="962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2B3A">
              <w:rPr>
                <w:rFonts w:ascii="Times New Roman" w:hAnsi="Times New Roman"/>
                <w:b/>
                <w:sz w:val="28"/>
                <w:szCs w:val="28"/>
              </w:rPr>
              <w:t>Митракова</w:t>
            </w:r>
            <w:proofErr w:type="spellEnd"/>
            <w:r w:rsidRPr="00D32B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>Серафима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 xml:space="preserve"> Григорьевна</w:t>
            </w:r>
          </w:p>
        </w:tc>
        <w:tc>
          <w:tcPr>
            <w:tcW w:w="1658" w:type="dxa"/>
          </w:tcPr>
          <w:p w:rsidR="00EF2E75" w:rsidRPr="00C77BC0" w:rsidRDefault="00EF2E75" w:rsidP="00B02F06">
            <w:pPr>
              <w:tabs>
                <w:tab w:val="left" w:pos="9629"/>
              </w:tabs>
            </w:pPr>
            <w:r w:rsidRPr="00C77BC0">
              <w:t>воспитатель</w:t>
            </w:r>
          </w:p>
        </w:tc>
        <w:tc>
          <w:tcPr>
            <w:tcW w:w="1559" w:type="dxa"/>
          </w:tcPr>
          <w:p w:rsidR="00EF2E75" w:rsidRPr="00C77BC0" w:rsidRDefault="00EF2E75" w:rsidP="00B02F06">
            <w:r>
              <w:t>с</w:t>
            </w:r>
            <w:r w:rsidRPr="00C77BC0">
              <w:t>оответствие с занимаемой должностью</w:t>
            </w:r>
          </w:p>
        </w:tc>
        <w:tc>
          <w:tcPr>
            <w:tcW w:w="3041" w:type="dxa"/>
          </w:tcPr>
          <w:p w:rsidR="00EF2E75" w:rsidRPr="00C77BC0" w:rsidRDefault="00EF2E75" w:rsidP="005316F7">
            <w:pPr>
              <w:jc w:val="both"/>
              <w:rPr>
                <w:color w:val="000000"/>
                <w:spacing w:val="1"/>
              </w:rPr>
            </w:pPr>
            <w:r w:rsidRPr="00C77BC0">
              <w:rPr>
                <w:color w:val="000000"/>
                <w:spacing w:val="1"/>
              </w:rPr>
              <w:t>Инновационные аспекты федеральных государственн</w:t>
            </w:r>
            <w:r w:rsidR="005316F7">
              <w:rPr>
                <w:color w:val="000000"/>
                <w:spacing w:val="1"/>
              </w:rPr>
              <w:t xml:space="preserve">ых образовательных стандартов и их освоение </w:t>
            </w:r>
            <w:r w:rsidRPr="00C77BC0">
              <w:rPr>
                <w:color w:val="000000"/>
                <w:spacing w:val="1"/>
              </w:rPr>
              <w:t>педагогическим коллективом дошкольной образовательной организации</w:t>
            </w:r>
            <w:r>
              <w:rPr>
                <w:color w:val="000000"/>
                <w:spacing w:val="1"/>
              </w:rPr>
              <w:t>.</w:t>
            </w:r>
          </w:p>
        </w:tc>
        <w:tc>
          <w:tcPr>
            <w:tcW w:w="1070" w:type="dxa"/>
          </w:tcPr>
          <w:p w:rsidR="00EF2E75" w:rsidRPr="00C77BC0" w:rsidRDefault="00EF2E75" w:rsidP="00B02F06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72</w:t>
            </w:r>
          </w:p>
        </w:tc>
        <w:tc>
          <w:tcPr>
            <w:tcW w:w="992" w:type="dxa"/>
          </w:tcPr>
          <w:p w:rsidR="00EF2E75" w:rsidRPr="00C77BC0" w:rsidRDefault="00EF2E75" w:rsidP="00B523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EF2E75" w:rsidRPr="00C77BC0" w:rsidRDefault="00EF2E75" w:rsidP="00B02F06"/>
        </w:tc>
        <w:tc>
          <w:tcPr>
            <w:tcW w:w="992" w:type="dxa"/>
          </w:tcPr>
          <w:p w:rsidR="00EF2E75" w:rsidRPr="00C77BC0" w:rsidRDefault="00EF2E75" w:rsidP="00B02F06"/>
        </w:tc>
      </w:tr>
      <w:tr w:rsidR="00EF2E75" w:rsidRPr="00C77BC0" w:rsidTr="00EF2E75">
        <w:trPr>
          <w:trHeight w:val="331"/>
        </w:trPr>
        <w:tc>
          <w:tcPr>
            <w:tcW w:w="815" w:type="dxa"/>
          </w:tcPr>
          <w:p w:rsidR="00EF2E75" w:rsidRPr="00C77BC0" w:rsidRDefault="00EF2E75" w:rsidP="00B5239E">
            <w:pPr>
              <w:tabs>
                <w:tab w:val="left" w:pos="9629"/>
              </w:tabs>
            </w:pPr>
            <w:r w:rsidRPr="00C77BC0">
              <w:t>5</w:t>
            </w:r>
          </w:p>
        </w:tc>
        <w:tc>
          <w:tcPr>
            <w:tcW w:w="3476" w:type="dxa"/>
          </w:tcPr>
          <w:p w:rsidR="00EF2E75" w:rsidRPr="00D32B3A" w:rsidRDefault="00EF2E75" w:rsidP="00B5239E">
            <w:pPr>
              <w:tabs>
                <w:tab w:val="left" w:pos="962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2B3A">
              <w:rPr>
                <w:rFonts w:ascii="Times New Roman" w:hAnsi="Times New Roman"/>
                <w:b/>
                <w:sz w:val="28"/>
                <w:szCs w:val="28"/>
              </w:rPr>
              <w:t>Паршакова</w:t>
            </w:r>
            <w:proofErr w:type="spellEnd"/>
            <w:r w:rsidRPr="00D32B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>Любовь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 xml:space="preserve"> Юрьевна</w:t>
            </w:r>
          </w:p>
        </w:tc>
        <w:tc>
          <w:tcPr>
            <w:tcW w:w="1658" w:type="dxa"/>
          </w:tcPr>
          <w:p w:rsidR="00EF2E75" w:rsidRPr="00C77BC0" w:rsidRDefault="00EF2E75" w:rsidP="00B5239E">
            <w:pPr>
              <w:tabs>
                <w:tab w:val="left" w:pos="9629"/>
              </w:tabs>
            </w:pPr>
            <w:r w:rsidRPr="00C77BC0">
              <w:t>воспитатель</w:t>
            </w:r>
          </w:p>
        </w:tc>
        <w:tc>
          <w:tcPr>
            <w:tcW w:w="1559" w:type="dxa"/>
          </w:tcPr>
          <w:p w:rsidR="00EF2E75" w:rsidRPr="00C77BC0" w:rsidRDefault="00EF2E75" w:rsidP="00B5239E">
            <w:r>
              <w:t>с</w:t>
            </w:r>
            <w:r w:rsidRPr="00C77BC0">
              <w:t>оответствие с занимаемой должностью</w:t>
            </w:r>
          </w:p>
        </w:tc>
        <w:tc>
          <w:tcPr>
            <w:tcW w:w="3041" w:type="dxa"/>
          </w:tcPr>
          <w:p w:rsidR="00EF2E75" w:rsidRPr="00C77BC0" w:rsidRDefault="00EF2E75" w:rsidP="00BC4DD9">
            <w:pPr>
              <w:jc w:val="both"/>
              <w:rPr>
                <w:color w:val="000000"/>
                <w:spacing w:val="1"/>
              </w:rPr>
            </w:pPr>
            <w:r w:rsidRPr="00C77BC0">
              <w:rPr>
                <w:color w:val="000000"/>
                <w:spacing w:val="1"/>
              </w:rPr>
              <w:t>Современные подходы к воспитанию и развитию детей раннего возраста в условиях освоения ФГОС ДО.</w:t>
            </w:r>
          </w:p>
        </w:tc>
        <w:tc>
          <w:tcPr>
            <w:tcW w:w="1070" w:type="dxa"/>
          </w:tcPr>
          <w:p w:rsidR="00EF2E75" w:rsidRDefault="00EF2E75" w:rsidP="00B5239E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72</w:t>
            </w:r>
          </w:p>
        </w:tc>
        <w:tc>
          <w:tcPr>
            <w:tcW w:w="992" w:type="dxa"/>
          </w:tcPr>
          <w:p w:rsidR="00EF2E75" w:rsidRPr="00C77BC0" w:rsidRDefault="00EF2E75" w:rsidP="00B523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EF2E75" w:rsidRPr="00C77BC0" w:rsidRDefault="00EF2E75" w:rsidP="00B5239E"/>
        </w:tc>
        <w:tc>
          <w:tcPr>
            <w:tcW w:w="992" w:type="dxa"/>
          </w:tcPr>
          <w:p w:rsidR="00EF2E75" w:rsidRPr="00C77BC0" w:rsidRDefault="00EF2E75" w:rsidP="00B5239E"/>
        </w:tc>
      </w:tr>
      <w:tr w:rsidR="00EF2E75" w:rsidRPr="00C77BC0" w:rsidTr="00EF2E75">
        <w:trPr>
          <w:trHeight w:val="331"/>
        </w:trPr>
        <w:tc>
          <w:tcPr>
            <w:tcW w:w="815" w:type="dxa"/>
          </w:tcPr>
          <w:p w:rsidR="00EF2E75" w:rsidRPr="00C77BC0" w:rsidRDefault="00EF2E75" w:rsidP="00B5239E">
            <w:pPr>
              <w:tabs>
                <w:tab w:val="left" w:pos="9629"/>
              </w:tabs>
            </w:pPr>
            <w:r w:rsidRPr="00C77BC0">
              <w:t>6</w:t>
            </w:r>
          </w:p>
        </w:tc>
        <w:tc>
          <w:tcPr>
            <w:tcW w:w="3476" w:type="dxa"/>
          </w:tcPr>
          <w:p w:rsidR="00EF2E75" w:rsidRPr="00D32B3A" w:rsidRDefault="00EF2E75" w:rsidP="00B5239E">
            <w:pPr>
              <w:tabs>
                <w:tab w:val="left" w:pos="962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2B3A">
              <w:rPr>
                <w:rFonts w:ascii="Times New Roman" w:hAnsi="Times New Roman"/>
                <w:b/>
                <w:sz w:val="28"/>
                <w:szCs w:val="28"/>
              </w:rPr>
              <w:t>Россихина</w:t>
            </w:r>
            <w:proofErr w:type="spellEnd"/>
            <w:r w:rsidRPr="00D32B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 xml:space="preserve">Ольга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>Анатольевна</w:t>
            </w:r>
          </w:p>
        </w:tc>
        <w:tc>
          <w:tcPr>
            <w:tcW w:w="1658" w:type="dxa"/>
          </w:tcPr>
          <w:p w:rsidR="00EF2E75" w:rsidRPr="00C77BC0" w:rsidRDefault="00EF2E75" w:rsidP="00B5239E">
            <w:pPr>
              <w:tabs>
                <w:tab w:val="left" w:pos="9629"/>
              </w:tabs>
            </w:pPr>
            <w:r w:rsidRPr="00C77BC0">
              <w:t>воспитатель</w:t>
            </w:r>
          </w:p>
        </w:tc>
        <w:tc>
          <w:tcPr>
            <w:tcW w:w="1559" w:type="dxa"/>
          </w:tcPr>
          <w:p w:rsidR="00EF2E75" w:rsidRPr="00C77BC0" w:rsidRDefault="00EF2E75" w:rsidP="00B5239E">
            <w:r>
              <w:t>с</w:t>
            </w:r>
            <w:r w:rsidRPr="00C77BC0">
              <w:t>оответствие с занимаемой должностью</w:t>
            </w:r>
          </w:p>
        </w:tc>
        <w:tc>
          <w:tcPr>
            <w:tcW w:w="3041" w:type="dxa"/>
          </w:tcPr>
          <w:p w:rsidR="00EF2E75" w:rsidRPr="00C77BC0" w:rsidRDefault="00EF2E75" w:rsidP="00B5239E">
            <w:pPr>
              <w:jc w:val="both"/>
              <w:rPr>
                <w:color w:val="000000"/>
                <w:spacing w:val="1"/>
              </w:rPr>
            </w:pPr>
            <w:r w:rsidRPr="00C77BC0">
              <w:rPr>
                <w:color w:val="000000"/>
                <w:spacing w:val="1"/>
              </w:rPr>
              <w:t>Окончила ПГГПУ</w:t>
            </w:r>
            <w:r w:rsidR="005316F7">
              <w:rPr>
                <w:color w:val="000000"/>
                <w:spacing w:val="1"/>
              </w:rPr>
              <w:t>, 2015 г.</w:t>
            </w:r>
          </w:p>
        </w:tc>
        <w:tc>
          <w:tcPr>
            <w:tcW w:w="1070" w:type="dxa"/>
          </w:tcPr>
          <w:p w:rsidR="00EF2E75" w:rsidRDefault="00EF2E75" w:rsidP="00B5239E">
            <w:pPr>
              <w:jc w:val="both"/>
              <w:rPr>
                <w:color w:val="000000"/>
                <w:spacing w:val="1"/>
              </w:rPr>
            </w:pPr>
          </w:p>
        </w:tc>
        <w:tc>
          <w:tcPr>
            <w:tcW w:w="992" w:type="dxa"/>
          </w:tcPr>
          <w:p w:rsidR="00EF2E75" w:rsidRPr="00C77BC0" w:rsidRDefault="00EF2E75" w:rsidP="005316F7">
            <w:pPr>
              <w:ind w:left="360"/>
            </w:pPr>
          </w:p>
        </w:tc>
        <w:tc>
          <w:tcPr>
            <w:tcW w:w="992" w:type="dxa"/>
          </w:tcPr>
          <w:p w:rsidR="00EF2E75" w:rsidRPr="00C77BC0" w:rsidRDefault="00EF2E75" w:rsidP="00B5239E"/>
        </w:tc>
        <w:tc>
          <w:tcPr>
            <w:tcW w:w="992" w:type="dxa"/>
          </w:tcPr>
          <w:p w:rsidR="00EF2E75" w:rsidRPr="00C77BC0" w:rsidRDefault="00EF2E75" w:rsidP="005316F7">
            <w:pPr>
              <w:pStyle w:val="a3"/>
              <w:numPr>
                <w:ilvl w:val="0"/>
                <w:numId w:val="1"/>
              </w:numPr>
            </w:pPr>
          </w:p>
        </w:tc>
      </w:tr>
      <w:tr w:rsidR="00EF2E75" w:rsidRPr="00C77BC0" w:rsidTr="00EF2E75">
        <w:trPr>
          <w:trHeight w:val="331"/>
        </w:trPr>
        <w:tc>
          <w:tcPr>
            <w:tcW w:w="815" w:type="dxa"/>
          </w:tcPr>
          <w:p w:rsidR="00EF2E75" w:rsidRPr="00C77BC0" w:rsidRDefault="00EF2E75" w:rsidP="00B5239E">
            <w:pPr>
              <w:tabs>
                <w:tab w:val="left" w:pos="9629"/>
              </w:tabs>
            </w:pPr>
            <w:r w:rsidRPr="00C77BC0">
              <w:t>7</w:t>
            </w:r>
          </w:p>
        </w:tc>
        <w:tc>
          <w:tcPr>
            <w:tcW w:w="3476" w:type="dxa"/>
          </w:tcPr>
          <w:p w:rsidR="00EF2E75" w:rsidRPr="00D32B3A" w:rsidRDefault="00EF2E75" w:rsidP="00B5239E">
            <w:pPr>
              <w:tabs>
                <w:tab w:val="left" w:pos="962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2B3A">
              <w:rPr>
                <w:rFonts w:ascii="Times New Roman" w:hAnsi="Times New Roman"/>
                <w:b/>
                <w:sz w:val="28"/>
                <w:szCs w:val="28"/>
              </w:rPr>
              <w:t>Собянина</w:t>
            </w:r>
            <w:proofErr w:type="spellEnd"/>
            <w:r w:rsidRPr="00D32B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>Алексеевна</w:t>
            </w:r>
          </w:p>
        </w:tc>
        <w:tc>
          <w:tcPr>
            <w:tcW w:w="1658" w:type="dxa"/>
          </w:tcPr>
          <w:p w:rsidR="00EF2E75" w:rsidRPr="00C77BC0" w:rsidRDefault="00EF2E75" w:rsidP="00B5239E">
            <w:pPr>
              <w:tabs>
                <w:tab w:val="left" w:pos="9629"/>
              </w:tabs>
            </w:pPr>
            <w:r w:rsidRPr="00C77BC0">
              <w:t>воспитатель</w:t>
            </w:r>
          </w:p>
        </w:tc>
        <w:tc>
          <w:tcPr>
            <w:tcW w:w="1559" w:type="dxa"/>
          </w:tcPr>
          <w:p w:rsidR="00EF2E75" w:rsidRPr="00C77BC0" w:rsidRDefault="00EF2E75" w:rsidP="00B5239E">
            <w:r>
              <w:t>1</w:t>
            </w:r>
          </w:p>
        </w:tc>
        <w:tc>
          <w:tcPr>
            <w:tcW w:w="3041" w:type="dxa"/>
          </w:tcPr>
          <w:p w:rsidR="00EF2E75" w:rsidRPr="00C77BC0" w:rsidRDefault="00EF2E75" w:rsidP="00B5239E">
            <w:pPr>
              <w:jc w:val="both"/>
              <w:rPr>
                <w:color w:val="000000"/>
                <w:spacing w:val="1"/>
              </w:rPr>
            </w:pPr>
            <w:r w:rsidRPr="00C77BC0">
              <w:rPr>
                <w:color w:val="000000"/>
                <w:spacing w:val="1"/>
              </w:rPr>
              <w:t>Профессиональная переподготовка по программе "Дошкольное образование</w:t>
            </w:r>
            <w:r>
              <w:rPr>
                <w:color w:val="000000"/>
                <w:spacing w:val="1"/>
              </w:rPr>
              <w:t>"</w:t>
            </w:r>
          </w:p>
        </w:tc>
        <w:tc>
          <w:tcPr>
            <w:tcW w:w="1070" w:type="dxa"/>
          </w:tcPr>
          <w:p w:rsidR="00EF2E75" w:rsidRDefault="00EF2E75" w:rsidP="00B5239E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260</w:t>
            </w:r>
          </w:p>
        </w:tc>
        <w:tc>
          <w:tcPr>
            <w:tcW w:w="992" w:type="dxa"/>
          </w:tcPr>
          <w:p w:rsidR="00EF2E75" w:rsidRPr="00C77BC0" w:rsidRDefault="00EF2E75" w:rsidP="00B523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EF2E75" w:rsidRPr="00C77BC0" w:rsidRDefault="00EF2E75" w:rsidP="00B5239E"/>
        </w:tc>
        <w:tc>
          <w:tcPr>
            <w:tcW w:w="992" w:type="dxa"/>
          </w:tcPr>
          <w:p w:rsidR="00EF2E75" w:rsidRPr="00C77BC0" w:rsidRDefault="00EF2E75" w:rsidP="00B5239E"/>
        </w:tc>
      </w:tr>
      <w:tr w:rsidR="00EF2E75" w:rsidRPr="00C77BC0" w:rsidTr="00EF2E75">
        <w:trPr>
          <w:trHeight w:val="331"/>
        </w:trPr>
        <w:tc>
          <w:tcPr>
            <w:tcW w:w="815" w:type="dxa"/>
          </w:tcPr>
          <w:p w:rsidR="00EF2E75" w:rsidRPr="00C77BC0" w:rsidRDefault="00EF2E75" w:rsidP="00B5239E">
            <w:pPr>
              <w:tabs>
                <w:tab w:val="left" w:pos="9629"/>
              </w:tabs>
            </w:pPr>
            <w:r w:rsidRPr="00C77BC0">
              <w:lastRenderedPageBreak/>
              <w:t>8</w:t>
            </w:r>
          </w:p>
        </w:tc>
        <w:tc>
          <w:tcPr>
            <w:tcW w:w="3476" w:type="dxa"/>
          </w:tcPr>
          <w:p w:rsidR="00EF2E75" w:rsidRPr="00D32B3A" w:rsidRDefault="00EF2E75" w:rsidP="00B5239E">
            <w:pPr>
              <w:tabs>
                <w:tab w:val="left" w:pos="962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2B3A">
              <w:rPr>
                <w:rFonts w:ascii="Times New Roman" w:hAnsi="Times New Roman"/>
                <w:b/>
                <w:sz w:val="28"/>
                <w:szCs w:val="28"/>
              </w:rPr>
              <w:t>Сенько</w:t>
            </w:r>
            <w:proofErr w:type="spellEnd"/>
            <w:r w:rsidRPr="00D32B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 xml:space="preserve">Ольга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>Петровна</w:t>
            </w:r>
          </w:p>
        </w:tc>
        <w:tc>
          <w:tcPr>
            <w:tcW w:w="1658" w:type="dxa"/>
          </w:tcPr>
          <w:p w:rsidR="00EF2E75" w:rsidRPr="00C77BC0" w:rsidRDefault="00EF2E75" w:rsidP="00B5239E">
            <w:pPr>
              <w:tabs>
                <w:tab w:val="left" w:pos="9629"/>
              </w:tabs>
            </w:pPr>
            <w:r w:rsidRPr="00C77BC0">
              <w:t>воспитатель</w:t>
            </w:r>
          </w:p>
        </w:tc>
        <w:tc>
          <w:tcPr>
            <w:tcW w:w="1559" w:type="dxa"/>
          </w:tcPr>
          <w:p w:rsidR="00EF2E75" w:rsidRPr="00C77BC0" w:rsidRDefault="00EF2E75" w:rsidP="00B5239E">
            <w:r>
              <w:t>1</w:t>
            </w:r>
          </w:p>
        </w:tc>
        <w:tc>
          <w:tcPr>
            <w:tcW w:w="3041" w:type="dxa"/>
          </w:tcPr>
          <w:p w:rsidR="00EF2E75" w:rsidRPr="00C77BC0" w:rsidRDefault="00EF2E75" w:rsidP="00B5239E">
            <w:r w:rsidRPr="00C77BC0">
              <w:rPr>
                <w:color w:val="000000"/>
                <w:spacing w:val="1"/>
              </w:rPr>
              <w:t>Современные подходы к воспитанию и развитию детей раннего возраста в условиях освоения ФГОС ДО</w:t>
            </w:r>
          </w:p>
        </w:tc>
        <w:tc>
          <w:tcPr>
            <w:tcW w:w="1070" w:type="dxa"/>
          </w:tcPr>
          <w:p w:rsidR="00EF2E75" w:rsidRDefault="00EF2E75" w:rsidP="00B5239E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72</w:t>
            </w:r>
          </w:p>
        </w:tc>
        <w:tc>
          <w:tcPr>
            <w:tcW w:w="992" w:type="dxa"/>
          </w:tcPr>
          <w:p w:rsidR="00EF2E75" w:rsidRPr="00C77BC0" w:rsidRDefault="00EF2E75" w:rsidP="00B523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EF2E75" w:rsidRPr="00C77BC0" w:rsidRDefault="00EF2E75" w:rsidP="00B5239E"/>
        </w:tc>
        <w:tc>
          <w:tcPr>
            <w:tcW w:w="992" w:type="dxa"/>
          </w:tcPr>
          <w:p w:rsidR="00EF2E75" w:rsidRPr="00C77BC0" w:rsidRDefault="00EF2E75" w:rsidP="00B5239E"/>
        </w:tc>
      </w:tr>
      <w:tr w:rsidR="00EF2E75" w:rsidRPr="00C77BC0" w:rsidTr="00EF2E75">
        <w:trPr>
          <w:trHeight w:val="331"/>
        </w:trPr>
        <w:tc>
          <w:tcPr>
            <w:tcW w:w="815" w:type="dxa"/>
          </w:tcPr>
          <w:p w:rsidR="00EF2E75" w:rsidRPr="00C77BC0" w:rsidRDefault="00EF2E75" w:rsidP="00B5239E">
            <w:pPr>
              <w:tabs>
                <w:tab w:val="left" w:pos="9629"/>
              </w:tabs>
            </w:pPr>
            <w:r w:rsidRPr="00C77BC0">
              <w:t>9</w:t>
            </w:r>
          </w:p>
        </w:tc>
        <w:tc>
          <w:tcPr>
            <w:tcW w:w="3476" w:type="dxa"/>
          </w:tcPr>
          <w:p w:rsidR="00EF2E75" w:rsidRPr="00D32B3A" w:rsidRDefault="00EF2E75" w:rsidP="00B5239E">
            <w:pPr>
              <w:tabs>
                <w:tab w:val="left" w:pos="962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2B3A">
              <w:rPr>
                <w:rFonts w:ascii="Times New Roman" w:hAnsi="Times New Roman"/>
                <w:b/>
                <w:sz w:val="28"/>
                <w:szCs w:val="28"/>
              </w:rPr>
              <w:t>Тришко</w:t>
            </w:r>
            <w:proofErr w:type="spellEnd"/>
            <w:r w:rsidRPr="00D32B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>Петровна</w:t>
            </w:r>
          </w:p>
        </w:tc>
        <w:tc>
          <w:tcPr>
            <w:tcW w:w="1658" w:type="dxa"/>
          </w:tcPr>
          <w:p w:rsidR="00EF2E75" w:rsidRPr="00C77BC0" w:rsidRDefault="00EF2E75" w:rsidP="00B5239E">
            <w:pPr>
              <w:tabs>
                <w:tab w:val="left" w:pos="9629"/>
              </w:tabs>
            </w:pPr>
            <w:r w:rsidRPr="00C77BC0">
              <w:t>воспитатель</w:t>
            </w:r>
          </w:p>
        </w:tc>
        <w:tc>
          <w:tcPr>
            <w:tcW w:w="1559" w:type="dxa"/>
          </w:tcPr>
          <w:p w:rsidR="00EF2E75" w:rsidRPr="00C77BC0" w:rsidRDefault="00EF2E75" w:rsidP="00B5239E">
            <w:r>
              <w:t>1</w:t>
            </w:r>
          </w:p>
        </w:tc>
        <w:tc>
          <w:tcPr>
            <w:tcW w:w="3041" w:type="dxa"/>
          </w:tcPr>
          <w:p w:rsidR="00EF2E75" w:rsidRPr="00C77BC0" w:rsidRDefault="00EF2E75" w:rsidP="00BC4DD9">
            <w:r w:rsidRPr="00C77BC0">
              <w:rPr>
                <w:color w:val="000000"/>
                <w:spacing w:val="1"/>
              </w:rPr>
              <w:t>Современные подходы к воспитанию и развитию детей раннего возраста в условиях освоения ФГОС ДО</w:t>
            </w:r>
          </w:p>
        </w:tc>
        <w:tc>
          <w:tcPr>
            <w:tcW w:w="1070" w:type="dxa"/>
          </w:tcPr>
          <w:p w:rsidR="00EF2E75" w:rsidRDefault="00EF2E75" w:rsidP="00B5239E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72</w:t>
            </w:r>
          </w:p>
        </w:tc>
        <w:tc>
          <w:tcPr>
            <w:tcW w:w="992" w:type="dxa"/>
          </w:tcPr>
          <w:p w:rsidR="00EF2E75" w:rsidRPr="00C77BC0" w:rsidRDefault="00EF2E75" w:rsidP="00B523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EF2E75" w:rsidRPr="00C77BC0" w:rsidRDefault="00EF2E75" w:rsidP="00B5239E"/>
        </w:tc>
        <w:tc>
          <w:tcPr>
            <w:tcW w:w="992" w:type="dxa"/>
          </w:tcPr>
          <w:p w:rsidR="00EF2E75" w:rsidRPr="00C77BC0" w:rsidRDefault="00EF2E75" w:rsidP="00B5239E"/>
        </w:tc>
      </w:tr>
      <w:tr w:rsidR="00EF2E75" w:rsidRPr="00C77BC0" w:rsidTr="00EF2E75">
        <w:trPr>
          <w:trHeight w:val="331"/>
        </w:trPr>
        <w:tc>
          <w:tcPr>
            <w:tcW w:w="815" w:type="dxa"/>
          </w:tcPr>
          <w:p w:rsidR="00EF2E75" w:rsidRPr="00C77BC0" w:rsidRDefault="00EF2E75" w:rsidP="00B5239E">
            <w:pPr>
              <w:tabs>
                <w:tab w:val="left" w:pos="9629"/>
              </w:tabs>
            </w:pPr>
            <w:r w:rsidRPr="00C77BC0">
              <w:t>10</w:t>
            </w:r>
          </w:p>
        </w:tc>
        <w:tc>
          <w:tcPr>
            <w:tcW w:w="3476" w:type="dxa"/>
          </w:tcPr>
          <w:p w:rsidR="00EF2E75" w:rsidRPr="00D32B3A" w:rsidRDefault="00EF2E75" w:rsidP="00B5239E">
            <w:pPr>
              <w:tabs>
                <w:tab w:val="left" w:pos="962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 xml:space="preserve">Хлебник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 xml:space="preserve">Светлана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D32B3A">
              <w:rPr>
                <w:rFonts w:ascii="Times New Roman" w:hAnsi="Times New Roman"/>
                <w:b/>
                <w:sz w:val="28"/>
                <w:szCs w:val="28"/>
              </w:rPr>
              <w:t>Ивановна</w:t>
            </w:r>
          </w:p>
        </w:tc>
        <w:tc>
          <w:tcPr>
            <w:tcW w:w="1658" w:type="dxa"/>
          </w:tcPr>
          <w:p w:rsidR="00EF2E75" w:rsidRPr="00C77BC0" w:rsidRDefault="00EF2E75" w:rsidP="00B5239E">
            <w:pPr>
              <w:tabs>
                <w:tab w:val="left" w:pos="9629"/>
              </w:tabs>
            </w:pPr>
            <w:r w:rsidRPr="00C77BC0">
              <w:t>воспитатель</w:t>
            </w:r>
          </w:p>
        </w:tc>
        <w:tc>
          <w:tcPr>
            <w:tcW w:w="1559" w:type="dxa"/>
          </w:tcPr>
          <w:p w:rsidR="00EF2E75" w:rsidRPr="00C77BC0" w:rsidRDefault="00EF2E75" w:rsidP="00B5239E">
            <w:r w:rsidRPr="00C77BC0">
              <w:t>Соответствие с занимаемой должностью</w:t>
            </w:r>
          </w:p>
        </w:tc>
        <w:tc>
          <w:tcPr>
            <w:tcW w:w="3041" w:type="dxa"/>
          </w:tcPr>
          <w:p w:rsidR="00EF2E75" w:rsidRPr="00C77BC0" w:rsidRDefault="00EF2E75" w:rsidP="00BC4DD9">
            <w:pPr>
              <w:jc w:val="both"/>
              <w:rPr>
                <w:color w:val="000000"/>
                <w:spacing w:val="1"/>
              </w:rPr>
            </w:pPr>
            <w:r w:rsidRPr="00C77BC0">
              <w:rPr>
                <w:color w:val="000000"/>
                <w:spacing w:val="1"/>
              </w:rPr>
              <w:t>Дошкольная образовательная организация в период введения ФГОС</w:t>
            </w:r>
          </w:p>
        </w:tc>
        <w:tc>
          <w:tcPr>
            <w:tcW w:w="1070" w:type="dxa"/>
          </w:tcPr>
          <w:p w:rsidR="00EF2E75" w:rsidRDefault="00EF2E75" w:rsidP="00B5239E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72</w:t>
            </w:r>
          </w:p>
        </w:tc>
        <w:tc>
          <w:tcPr>
            <w:tcW w:w="992" w:type="dxa"/>
          </w:tcPr>
          <w:p w:rsidR="00EF2E75" w:rsidRPr="00C77BC0" w:rsidRDefault="00EF2E75" w:rsidP="00B523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EF2E75" w:rsidRPr="00C77BC0" w:rsidRDefault="00EF2E75" w:rsidP="00B5239E"/>
        </w:tc>
        <w:tc>
          <w:tcPr>
            <w:tcW w:w="992" w:type="dxa"/>
          </w:tcPr>
          <w:p w:rsidR="00EF2E75" w:rsidRPr="00C77BC0" w:rsidRDefault="00EF2E75" w:rsidP="00B5239E"/>
        </w:tc>
      </w:tr>
    </w:tbl>
    <w:p w:rsidR="00B02F06" w:rsidRPr="00B02F06" w:rsidRDefault="00B02F06">
      <w:pPr>
        <w:rPr>
          <w:rFonts w:ascii="Times New Roman" w:hAnsi="Times New Roman"/>
          <w:b/>
          <w:sz w:val="72"/>
          <w:szCs w:val="72"/>
        </w:rPr>
      </w:pPr>
    </w:p>
    <w:sectPr w:rsidR="00B02F06" w:rsidRPr="00B02F06" w:rsidSect="00B02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724"/>
    <w:multiLevelType w:val="hybridMultilevel"/>
    <w:tmpl w:val="7CD69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11077"/>
    <w:multiLevelType w:val="hybridMultilevel"/>
    <w:tmpl w:val="A948B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54DD"/>
    <w:rsid w:val="00062964"/>
    <w:rsid w:val="001C00FF"/>
    <w:rsid w:val="005316F7"/>
    <w:rsid w:val="00A65653"/>
    <w:rsid w:val="00B02F06"/>
    <w:rsid w:val="00B5239E"/>
    <w:rsid w:val="00BC4DD9"/>
    <w:rsid w:val="00C21B05"/>
    <w:rsid w:val="00D32B3A"/>
    <w:rsid w:val="00EF2E75"/>
    <w:rsid w:val="00F85328"/>
    <w:rsid w:val="00F9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9E"/>
    <w:pPr>
      <w:ind w:left="720"/>
      <w:contextualSpacing/>
    </w:pPr>
  </w:style>
  <w:style w:type="paragraph" w:styleId="a4">
    <w:name w:val="No Spacing"/>
    <w:uiPriority w:val="99"/>
    <w:qFormat/>
    <w:rsid w:val="00EF2E7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Андрей</cp:lastModifiedBy>
  <cp:revision>5</cp:revision>
  <cp:lastPrinted>2016-03-22T09:38:00Z</cp:lastPrinted>
  <dcterms:created xsi:type="dcterms:W3CDTF">2016-03-21T16:51:00Z</dcterms:created>
  <dcterms:modified xsi:type="dcterms:W3CDTF">2016-03-22T10:34:00Z</dcterms:modified>
</cp:coreProperties>
</file>