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B" w:rsidRPr="00621BEB" w:rsidRDefault="00621BEB" w:rsidP="00621BE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21BEB">
        <w:rPr>
          <w:rStyle w:val="c2"/>
          <w:b/>
          <w:color w:val="000000"/>
          <w:sz w:val="40"/>
          <w:szCs w:val="40"/>
        </w:rPr>
        <w:t>Консультация для родителей на тему:</w:t>
      </w:r>
    </w:p>
    <w:p w:rsidR="00621BEB" w:rsidRPr="00621BEB" w:rsidRDefault="00621BEB" w:rsidP="00621BE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21BEB">
        <w:rPr>
          <w:rStyle w:val="c2"/>
          <w:b/>
          <w:color w:val="000000"/>
          <w:sz w:val="40"/>
          <w:szCs w:val="40"/>
        </w:rPr>
        <w:t>«Развитие самостоятельности у детей раннего возраста»</w:t>
      </w:r>
      <w:r w:rsidRPr="00621BEB">
        <w:rPr>
          <w:rStyle w:val="c1"/>
          <w:b/>
          <w:color w:val="000000"/>
          <w:sz w:val="28"/>
          <w:szCs w:val="28"/>
        </w:rPr>
        <w:t> 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621BEB">
        <w:rPr>
          <w:rStyle w:val="c1"/>
          <w:b/>
          <w:color w:val="000000"/>
          <w:sz w:val="28"/>
          <w:szCs w:val="28"/>
        </w:rPr>
        <w:t>Развитие самостоятельности</w:t>
      </w:r>
      <w:r>
        <w:rPr>
          <w:rStyle w:val="c1"/>
          <w:color w:val="000000"/>
          <w:sz w:val="28"/>
          <w:szCs w:val="28"/>
        </w:rPr>
        <w:t xml:space="preserve"> – одна из основных задач родителей. Задача это довольно глобальная, поскольку развитие самостоятельности ребенка происходит постепенно от рождения до взрослости. Правда, не каждого взрослого можно назвать в полной мере самостоятельным, поскольку в это понятие </w:t>
      </w:r>
      <w:proofErr w:type="gramStart"/>
      <w:r>
        <w:rPr>
          <w:rStyle w:val="c1"/>
          <w:color w:val="000000"/>
          <w:sz w:val="28"/>
          <w:szCs w:val="28"/>
        </w:rPr>
        <w:t>вкладывают</w:t>
      </w:r>
      <w:proofErr w:type="gramEnd"/>
      <w:r>
        <w:rPr>
          <w:rStyle w:val="c1"/>
          <w:color w:val="000000"/>
          <w:sz w:val="28"/>
          <w:szCs w:val="28"/>
        </w:rPr>
        <w:t xml:space="preserve"> и умение о себе позаботиться, и ответственность за последствия своих решений и поступков. Во взрослую жизнь мы сейчас забегать не будем, но поговорим о том, что могут сделать родители еще в раннем возрасте, чтобы заложить основы самостоятельности.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раннем возрасте (1-3 года) навыки самостоятельности подразумевают умение себя занять на некоторое время, навыки самообслуживания (кушать ложкой, ходить на горшок, убирать за собой и т.п.), наличие собственной инициативы. Соответственно, и развитие самостоятельности в этом возрасте подразумевает именно воздействие на эти сферы.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Если говорить об инициативе, то нужно учитывать, что дети инициативны по природе. У них всегда есть свои “задумки”, предпочтения, выбор; они всегда тянутся к новому, хотят учиться и пробовать. В этом плане основная задача родителей – не погасить эту инициативу, </w:t>
      </w:r>
      <w:proofErr w:type="gramStart"/>
      <w:r>
        <w:rPr>
          <w:rStyle w:val="c1"/>
          <w:color w:val="000000"/>
          <w:sz w:val="28"/>
          <w:szCs w:val="28"/>
        </w:rPr>
        <w:t>учиться ей следовать</w:t>
      </w:r>
      <w:proofErr w:type="gramEnd"/>
      <w:r>
        <w:rPr>
          <w:rStyle w:val="c1"/>
          <w:color w:val="000000"/>
          <w:sz w:val="28"/>
          <w:szCs w:val="28"/>
        </w:rPr>
        <w:t xml:space="preserve"> (когда возможно), поддерживать идеи ребенка. </w:t>
      </w:r>
      <w:proofErr w:type="gramStart"/>
      <w:r>
        <w:rPr>
          <w:rStyle w:val="c1"/>
          <w:color w:val="000000"/>
          <w:sz w:val="28"/>
          <w:szCs w:val="28"/>
        </w:rPr>
        <w:t xml:space="preserve">Погасить инициативу может как грубость (насмешки, пренебрежение к детским идеям, предложениям, попыткам), так и </w:t>
      </w:r>
      <w:proofErr w:type="spellStart"/>
      <w:r>
        <w:rPr>
          <w:rStyle w:val="c1"/>
          <w:color w:val="000000"/>
          <w:sz w:val="28"/>
          <w:szCs w:val="28"/>
        </w:rPr>
        <w:t>гиперопека</w:t>
      </w:r>
      <w:proofErr w:type="spellEnd"/>
      <w:r>
        <w:rPr>
          <w:rStyle w:val="c1"/>
          <w:color w:val="000000"/>
          <w:sz w:val="28"/>
          <w:szCs w:val="28"/>
        </w:rPr>
        <w:t xml:space="preserve"> (например, когда родитель привыкает круглосуточно развлекать и занимать ребенка, не оставляя ему простора для собственных действий или размышлений; еще один пример </w:t>
      </w:r>
      <w:proofErr w:type="spellStart"/>
      <w:r>
        <w:rPr>
          <w:rStyle w:val="c1"/>
          <w:color w:val="000000"/>
          <w:sz w:val="28"/>
          <w:szCs w:val="28"/>
        </w:rPr>
        <w:t>гиперопеки</w:t>
      </w:r>
      <w:proofErr w:type="spellEnd"/>
      <w:r>
        <w:rPr>
          <w:rStyle w:val="c1"/>
          <w:color w:val="000000"/>
          <w:sz w:val="28"/>
          <w:szCs w:val="28"/>
        </w:rPr>
        <w:t xml:space="preserve"> – стремление родителя сделать всё вместо ребенка, считая, что он еще мал, неловок, что ему тяжело, что “я справлюсь быстрее и лучше”).</w:t>
      </w:r>
      <w:proofErr w:type="gramEnd"/>
      <w:r>
        <w:rPr>
          <w:rStyle w:val="c1"/>
          <w:color w:val="000000"/>
          <w:sz w:val="28"/>
          <w:szCs w:val="28"/>
        </w:rPr>
        <w:t xml:space="preserve">         Поэтому самый важный принцип развития самостоятельности в раннем возрасте – не делать за ребенка то, что он может сделать сам (даже если вы делаете это быстрее и лучше). Помогать ребенку стоит только в том случае, если он просит вас о помощи или если его попытки сделать что-то самостоятельно могут оказаться опасными. Разлитый по полу борщ или лужа в туалете опасностью не считаются.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Кстати, другой крайностью по сравнению с </w:t>
      </w:r>
      <w:proofErr w:type="spellStart"/>
      <w:r>
        <w:rPr>
          <w:rStyle w:val="c1"/>
          <w:color w:val="000000"/>
          <w:sz w:val="28"/>
          <w:szCs w:val="28"/>
        </w:rPr>
        <w:t>гиперопекой</w:t>
      </w:r>
      <w:proofErr w:type="spellEnd"/>
      <w:r>
        <w:rPr>
          <w:rStyle w:val="c1"/>
          <w:color w:val="000000"/>
          <w:sz w:val="28"/>
          <w:szCs w:val="28"/>
        </w:rPr>
        <w:t xml:space="preserve"> является желание родителей как можно быстрее “развить и </w:t>
      </w:r>
      <w:proofErr w:type="spellStart"/>
      <w:r>
        <w:rPr>
          <w:rStyle w:val="c1"/>
          <w:color w:val="000000"/>
          <w:sz w:val="28"/>
          <w:szCs w:val="28"/>
        </w:rPr>
        <w:t>повзрослить</w:t>
      </w:r>
      <w:proofErr w:type="spellEnd"/>
      <w:r>
        <w:rPr>
          <w:rStyle w:val="c1"/>
          <w:color w:val="000000"/>
          <w:sz w:val="28"/>
          <w:szCs w:val="28"/>
        </w:rPr>
        <w:t xml:space="preserve">” своего ребенка. Для этого родители побуждают ребенка делать что-то самостоятельно, даже если он не испытывает к этому желания, интереса, не обладает достаточными навыками. Самостоятельность как бы развивается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>- под палки. Но нужно учитывать, что в таком случае те действия, к которым мы приучаем (самостоятельно одеваться, кушать ложкой, выливать за собой горшок и т.п.), в сознании ребенка соединяются с эмоционально- негативными переживаниями. То есть ребенок может научиться делать то, чему вы его обучаете, но вряд ли будет это любить.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 Оптимальный вариант – следовать за инициативой ребенка. Навыки самостоятельности лучше всего развиваются, когда у ребенка есть реальная мотивация – научиться, попробовать, справиться. Эту инициативу (взять ложку, развязать шнурки и т.п.) следует подмечать – и вовремя давать необходимую информацию (например, показать, за какую веревочку потянуть, чтобы шнурок развязался) и давать возможность пробовать. Наверняка вы замечали, что многие навыки, над которыми вы бились долгие месяцы, ребенок может ухватить буквально за один день, если вы поддержали его инициативу в этом. В раннем возрасте именно эти простые приемы способствуют развитию самостоятельности. Впрочем, простыми они являются далеко не для каждого, поскольку требуют осознанности, доверия к ребенку, ведь родителям проще всё сделать самим. Педагоги рассматривают ранний возраст как начальное звено в единой системе непрерывного образования.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Благодаря ранней социализации, то есть благодаря взаимодействию с социальным окружением, ребёнок интенсивно овладевает самостоятельностью, при этом рациональная педагогика играет важную роль в обеспечении фундамента общего развития.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Что дети к концу младшего дошкольного возраста должны научиться делать самостоятельно: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мыть руки, засучивая рукава; мыть лицо, не разбрызгивая воду; правильно пользоваться мылом;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мочить одежду; сухо вытираться полотенцем, без напоминания вешать его на отведенное место;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одеваться и раздеваться в определенной последовательности: одежду снимать, надевать, складывать, вешать,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вывертывать на лицевую сторону, пуговицы застегивать, расстегивать, завязывать шнурки ботинок;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замечать непорядок, в одежде и самостоятельно устранять его или обращаться за помощью к взрослому;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своевременно пользоваться носовым платком, туалетом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пить из чашки, есть, хорошо пережевывая пищу с закрытым ртом;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правильно пользоваться ложкой, вилкой (к концу четвертого года жизни, салфеткой;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убирать игрушки, книжки, строительный материал на определенное место.         Условия, необходимые для развития самостоятельности ребенка в самообслуживании:</w:t>
      </w:r>
    </w:p>
    <w:p w:rsidR="00621BEB" w:rsidRP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21BEB">
        <w:rPr>
          <w:rStyle w:val="c1"/>
          <w:b/>
          <w:color w:val="000000"/>
          <w:sz w:val="28"/>
          <w:szCs w:val="28"/>
        </w:rPr>
        <w:t>В одевании: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вешалка для верхней одежды, соответствующая росту ребенка;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индивидуальная полка или место на полке для хранения предметов туалета (носовых платков, лент, носков);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постоянное место для хранения ночной рубашки, пижамы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удобная для одевания одежда (легко застегивающиеся пуговицы;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шнурки для обуви с твердыми наконечниками;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достаточно свободные резинки на юбках, трусах, колготах, шортах; соответствующий голове ребенка размер ворота, удобные застежки на платьях, кофточках).</w:t>
      </w:r>
    </w:p>
    <w:p w:rsidR="00621BEB" w:rsidRP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21BEB">
        <w:rPr>
          <w:rStyle w:val="c1"/>
          <w:b/>
          <w:color w:val="000000"/>
          <w:sz w:val="28"/>
          <w:szCs w:val="28"/>
        </w:rPr>
        <w:t>В умывании: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устойчивая подставка под ноги (расстояние от нее до края раковины должно быть примерно 55см, а до крана - 65-70см, т. е. равняться расстоянию от пола до согнутой в локте руки ребенка);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-постоянное и удобное место для зубной пасты, щетки, стаканчика или подставки для нее (при покупке данных вещей нужно позаботиться об их внешней привлекательности: яркая окраска, красивая этикетка, оригинальная форма);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отдельная мыльница с туалетным мылом, разрезанным на 2-4 части;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удобное место для полотенца (детское полотенце не должно соприкасаться с полотенцами других членов семьи.</w:t>
      </w:r>
      <w:proofErr w:type="gramEnd"/>
      <w:r>
        <w:rPr>
          <w:rStyle w:val="c1"/>
          <w:color w:val="000000"/>
          <w:sz w:val="28"/>
          <w:szCs w:val="28"/>
        </w:rPr>
        <w:t xml:space="preserve"> Если в семье несколько детей, подбираются разные по цвету или орнаменту полотенца. </w:t>
      </w:r>
      <w:proofErr w:type="gramStart"/>
      <w:r>
        <w:rPr>
          <w:rStyle w:val="c1"/>
          <w:color w:val="000000"/>
          <w:sz w:val="28"/>
          <w:szCs w:val="28"/>
        </w:rPr>
        <w:t>Удобный для ребенка размер полотенца - 40-50см в ширину, 50-70см в длину).</w:t>
      </w:r>
      <w:proofErr w:type="gramEnd"/>
    </w:p>
    <w:p w:rsidR="00621BEB" w:rsidRP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21BEB">
        <w:rPr>
          <w:rStyle w:val="c1"/>
          <w:b/>
          <w:color w:val="000000"/>
          <w:sz w:val="28"/>
          <w:szCs w:val="28"/>
        </w:rPr>
        <w:t>При приеме пищи: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стул в соответствии со столом (расстояние от сиденья до крышки стола должно равняться 18-19 см, под ноги нужно сделать подставку, расстояние от нее до сиденья стула - 25-28см);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-небольшого размера столовый прибор: тарелка, чашка, вилка, ложка; - на доступном для ребенка расстоянии хлебница с хлебом, нарезанным мелкими ломтиками.</w:t>
      </w:r>
    </w:p>
    <w:p w:rsidR="00621BEB" w:rsidRDefault="00621BEB" w:rsidP="00621B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дошкольном возрасте детский сад, безусловно, внесет свой вклад в развитие самостоятельности. Но до этого этапа основная задача лежит на родительских плечах. Как фундамент, родители закладывают навыки будущей зрелости. И будет ли этот фундамент прочным, зависит именно от вас.</w:t>
      </w:r>
    </w:p>
    <w:p w:rsidR="00DB047F" w:rsidRDefault="00DB047F"/>
    <w:sectPr w:rsidR="00DB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EB"/>
    <w:rsid w:val="00621BEB"/>
    <w:rsid w:val="00DB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1BEB"/>
  </w:style>
  <w:style w:type="character" w:customStyle="1" w:styleId="c1">
    <w:name w:val="c1"/>
    <w:basedOn w:val="a0"/>
    <w:rsid w:val="00621BEB"/>
  </w:style>
  <w:style w:type="paragraph" w:customStyle="1" w:styleId="c0">
    <w:name w:val="c0"/>
    <w:basedOn w:val="a"/>
    <w:rsid w:val="0062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5790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3</cp:revision>
  <dcterms:created xsi:type="dcterms:W3CDTF">2019-11-28T14:22:00Z</dcterms:created>
  <dcterms:modified xsi:type="dcterms:W3CDTF">2019-11-28T14:25:00Z</dcterms:modified>
</cp:coreProperties>
</file>